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210B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1210B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1210B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1210BE" w:rsidRDefault="001210BE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1210BE" w:rsidRDefault="001210BE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1210B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1210B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1210B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1210BE" w:rsidRDefault="001210BE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1210BE" w:rsidRDefault="001210BE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1210BE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1210B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____________________________ (</w:t>
      </w:r>
      <w:r>
        <w:rPr>
          <w:rFonts w:ascii="Times New Roman" w:eastAsia="Times New Roman" w:hAnsi="Times New Roman" w:cs="Times New Roman"/>
          <w:i/>
        </w:rPr>
        <w:t>військову службу - за призовом під час мобілізації / за призовом осіб офіцерського складу / за контрактом; кадрову військову службу).</w:t>
      </w:r>
    </w:p>
    <w:p w14:paraId="00000015" w14:textId="75EFCD02" w:rsidR="001210B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r w:rsidR="00EC34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>пункту 3 частини 12 статті 26 Закону України «Про військовий обов'язок і військову службу» під час дії воєнного стану військовослужбовці звільняються з військової служби через сімейні обставини або з інших поважних причин. Однією із підстав у абзаці 12 вказана така підстава:</w:t>
      </w:r>
    </w:p>
    <w:p w14:paraId="00000016" w14:textId="77777777" w:rsidR="001210BE" w:rsidRDefault="00000000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необхідність здійснювати догляд за дружиною (чоловіком) з числа осіб з інвалідністю III групи, встановленої внаслідок онкологічного захворювання, відсутності кінцівок (кінцівки), кистей рук (кисті руки), стоп ніг (стопи ноги), одного з парних органів, або за наявності у дружини (чоловіка) з числа осіб з інвалідністю III групи онкологічного захворювання, психічного розладу, церебрального паралічу або інших паралітичних синдромів.</w:t>
      </w:r>
    </w:p>
    <w:p w14:paraId="00000017" w14:textId="77777777" w:rsidR="001210B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Моя дружина, 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(ПІБ)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є особою з інвалідністю ІІІ групи, яка встановлена їй внаслідок ____________________________________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(онкологічного захворювання / відсутності кінцівок (кінцівки), кистей рук (кисті руки), стоп ніг (стопи ноги), одного з парних органів)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також потребує постійного догляду, що підтверджується відповідними медичними документами, що додаються. </w:t>
      </w:r>
    </w:p>
    <w:p w14:paraId="00000018" w14:textId="77777777" w:rsidR="001210B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абзацом третім пункту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9" w14:textId="77777777" w:rsidR="001210BE" w:rsidRDefault="0000000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A" w14:textId="77777777" w:rsidR="001210BE" w:rsidRDefault="00000000">
      <w:pPr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B" w14:textId="77777777" w:rsidR="001210B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абзацом третім пункту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C" w14:textId="77777777" w:rsidR="001210B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Враховуючи вищевикладене, на підставі статті 26 Закону України «Про військовий обов'язок і військову службу», а також пунктів 225, 233, 242 Положення про проходження громадянами України військової служби у Збройних Силах України прошу:</w:t>
      </w:r>
    </w:p>
    <w:p w14:paraId="0000001D" w14:textId="77777777" w:rsidR="001210B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E" w14:textId="77777777" w:rsidR="001210B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F" w14:textId="77777777" w:rsidR="001210BE" w:rsidRDefault="001210B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1210BE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21" w14:textId="77777777" w:rsidR="001210B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1210B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3" w14:textId="77777777" w:rsidR="001210B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4" w14:textId="77777777" w:rsidR="001210BE" w:rsidRDefault="001210B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1210BE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6" w14:textId="77777777" w:rsidR="001210BE" w:rsidRDefault="001210B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1210BE" w:rsidRDefault="0000000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28" w14:textId="77777777" w:rsidR="001210BE" w:rsidRDefault="001210B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1210BE" w:rsidRDefault="001210B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1210BE" w:rsidRDefault="001210BE"/>
    <w:p w14:paraId="0000002B" w14:textId="77777777" w:rsidR="001210BE" w:rsidRDefault="001210BE"/>
    <w:sectPr w:rsidR="001210B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C25"/>
    <w:multiLevelType w:val="multilevel"/>
    <w:tmpl w:val="162A9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C5231B"/>
    <w:multiLevelType w:val="multilevel"/>
    <w:tmpl w:val="E8B64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37072878">
    <w:abstractNumId w:val="1"/>
  </w:num>
  <w:num w:numId="2" w16cid:durableId="89524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BE"/>
    <w:rsid w:val="001210BE"/>
    <w:rsid w:val="00CE6F0D"/>
    <w:rsid w:val="00E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3A5B1D"/>
  <w15:docId w15:val="{5214355D-6536-3847-A751-467F5E8C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2025-08-19T11:45:00Z</dcterms:created>
  <dcterms:modified xsi:type="dcterms:W3CDTF">2025-08-19T11:46:00Z</dcterms:modified>
</cp:coreProperties>
</file>