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Командиру відділення/взводу/роти/батальйону/начальнику </w:t>
      </w:r>
    </w:p>
    <w:p w:rsidR="00000000" w:rsidDel="00000000" w:rsidP="00000000" w:rsidRDefault="00000000" w:rsidRPr="00000000" w14:paraId="00000002">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(рапорт пишеться за безпосереднім підпорядкування)</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РАПОРТ</w:t>
      </w:r>
    </w:p>
    <w:p w:rsidR="00000000" w:rsidDel="00000000" w:rsidP="00000000" w:rsidRDefault="00000000" w:rsidRPr="00000000" w14:paraId="00000006">
      <w:pPr>
        <w:spacing w:after="240" w:before="240" w:lineRule="auto"/>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 </w:t>
      </w:r>
    </w:p>
    <w:p w:rsidR="00000000" w:rsidDel="00000000" w:rsidP="00000000" w:rsidRDefault="00000000" w:rsidRPr="00000000" w14:paraId="00000007">
      <w:pPr>
        <w:spacing w:after="240" w:before="240" w:lineRule="auto"/>
        <w:ind w:firstLine="70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highlight w:val="white"/>
          <w:rtl w:val="0"/>
        </w:rPr>
        <w:t xml:space="preserve">Прошу Вашого клопотання перед Вищим командуванням про надання мені, посада, звання,  ПІБ, частини щорічної основної відпустки із збереженням грошового забезпечення терміном на 10 календарних днів без урахування часу, необхідного для проїзду в межах України до місця проведення відпустки та назад</w:t>
      </w:r>
      <w:r w:rsidDel="00000000" w:rsidR="00000000" w:rsidRPr="00000000">
        <w:rPr>
          <w:color w:val="333333"/>
          <w:highlight w:val="white"/>
          <w:rtl w:val="0"/>
        </w:rPr>
        <w:t xml:space="preserve"> </w:t>
      </w:r>
      <w:r w:rsidDel="00000000" w:rsidR="00000000" w:rsidRPr="00000000">
        <w:rPr>
          <w:rFonts w:ascii="Times New Roman" w:cs="Times New Roman" w:eastAsia="Times New Roman" w:hAnsi="Times New Roman"/>
          <w:sz w:val="25"/>
          <w:szCs w:val="25"/>
          <w:highlight w:val="white"/>
          <w:rtl w:val="0"/>
        </w:rPr>
        <w:t xml:space="preserve">відповідно до</w:t>
      </w:r>
      <w:hyperlink r:id="rId6">
        <w:r w:rsidDel="00000000" w:rsidR="00000000" w:rsidRPr="00000000">
          <w:rPr>
            <w:rFonts w:ascii="Times New Roman" w:cs="Times New Roman" w:eastAsia="Times New Roman" w:hAnsi="Times New Roman"/>
            <w:sz w:val="25"/>
            <w:szCs w:val="25"/>
            <w:highlight w:val="white"/>
            <w:rtl w:val="0"/>
          </w:rPr>
          <w:t xml:space="preserve"> пункту 18</w:t>
        </w:r>
      </w:hyperlink>
      <w:r w:rsidDel="00000000" w:rsidR="00000000" w:rsidRPr="00000000">
        <w:rPr>
          <w:rFonts w:ascii="Times New Roman" w:cs="Times New Roman" w:eastAsia="Times New Roman" w:hAnsi="Times New Roman"/>
          <w:sz w:val="25"/>
          <w:szCs w:val="25"/>
          <w:highlight w:val="white"/>
          <w:rtl w:val="0"/>
        </w:rPr>
        <w:t xml:space="preserve"> статті 10</w:t>
      </w:r>
      <w:r w:rsidDel="00000000" w:rsidR="00000000" w:rsidRPr="00000000">
        <w:rPr>
          <w:rFonts w:ascii="Times New Roman" w:cs="Times New Roman" w:eastAsia="Times New Roman" w:hAnsi="Times New Roman"/>
          <w:sz w:val="25"/>
          <w:szCs w:val="25"/>
          <w:rtl w:val="0"/>
        </w:rPr>
        <w:t xml:space="preserve">-1</w:t>
      </w:r>
      <w:r w:rsidDel="00000000" w:rsidR="00000000" w:rsidRPr="00000000">
        <w:rPr>
          <w:rFonts w:ascii="Times New Roman" w:cs="Times New Roman" w:eastAsia="Times New Roman" w:hAnsi="Times New Roman"/>
          <w:sz w:val="25"/>
          <w:szCs w:val="25"/>
          <w:highlight w:val="white"/>
          <w:rtl w:val="0"/>
        </w:rPr>
        <w:t xml:space="preserve"> </w:t>
      </w:r>
      <w:r w:rsidDel="00000000" w:rsidR="00000000" w:rsidRPr="00000000">
        <w:rPr>
          <w:rFonts w:ascii="Times New Roman" w:cs="Times New Roman" w:eastAsia="Times New Roman" w:hAnsi="Times New Roman"/>
          <w:sz w:val="25"/>
          <w:szCs w:val="25"/>
          <w:rtl w:val="0"/>
        </w:rPr>
        <w:t xml:space="preserve">Закону України “Про соціальний і правовий захист військовослужбовців та членів їх сімей” (зі змінами).</w:t>
      </w:r>
    </w:p>
    <w:p w:rsidR="00000000" w:rsidDel="00000000" w:rsidP="00000000" w:rsidRDefault="00000000" w:rsidRPr="00000000" w14:paraId="00000008">
      <w:pPr>
        <w:spacing w:after="240" w:before="240" w:line="256.8" w:lineRule="auto"/>
        <w:ind w:firstLine="70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Відпустку буду проводити за місцем м. Львів, вул. Зелена 11 (проживання/реєстрації).</w:t>
      </w:r>
    </w:p>
    <w:p w:rsidR="00000000" w:rsidDel="00000000" w:rsidP="00000000" w:rsidRDefault="00000000" w:rsidRPr="00000000" w14:paraId="00000009">
      <w:pPr>
        <w:spacing w:after="240" w:before="240" w:line="256.8" w:lineRule="auto"/>
        <w:ind w:firstLine="700"/>
        <w:jc w:val="both"/>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0A">
      <w:pPr>
        <w:spacing w:after="240" w:before="240" w:line="256.8" w:lineRule="auto"/>
        <w:ind w:firstLine="700"/>
        <w:jc w:val="both"/>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0B">
      <w:pPr>
        <w:spacing w:after="240" w:before="240" w:lineRule="auto"/>
        <w:ind w:firstLine="70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Посада</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військове звання                особистий підпис                                  </w:t>
        <w:tab/>
        <w:t xml:space="preserve">      Ініціал, Прізвище</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___.____.2022        </w:t>
      </w:r>
    </w:p>
    <w:p w:rsidR="00000000" w:rsidDel="00000000" w:rsidP="00000000" w:rsidRDefault="00000000" w:rsidRPr="00000000" w14:paraId="0000000E">
      <w:pPr>
        <w:spacing w:after="240" w:before="240" w:lineRule="auto"/>
        <w:ind w:firstLine="70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 </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2011-12#n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